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70" w:rsidRDefault="00FA701F" w:rsidP="00B32983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</w:t>
      </w:r>
      <w:r>
        <w:rPr>
          <w:rFonts w:ascii="Verdana" w:hAnsi="Verdana"/>
          <w:b/>
          <w:sz w:val="22"/>
        </w:rPr>
        <w:t xml:space="preserve"> its Wi-Fi in </w:t>
      </w:r>
      <w:proofErr w:type="gramStart"/>
      <w:r>
        <w:rPr>
          <w:rFonts w:ascii="Verdana" w:hAnsi="Verdana"/>
          <w:b/>
          <w:sz w:val="22"/>
        </w:rPr>
        <w:t>High(</w:t>
      </w:r>
      <w:proofErr w:type="gramEnd"/>
      <w:r>
        <w:rPr>
          <w:rFonts w:ascii="Verdana" w:hAnsi="Verdana"/>
          <w:b/>
          <w:sz w:val="22"/>
        </w:rPr>
        <w:t>low</w:t>
      </w:r>
      <w:r>
        <w:rPr>
          <w:rFonts w:ascii="Verdana" w:hAnsi="Verdana" w:hint="eastAsia"/>
          <w:b/>
          <w:sz w:val="22"/>
        </w:rPr>
        <w:t>)</w:t>
      </w:r>
      <w:r>
        <w:rPr>
          <w:rFonts w:ascii="Verdana" w:hAnsi="Verdana"/>
          <w:b/>
          <w:sz w:val="22"/>
        </w:rPr>
        <w:t xml:space="preserve"> Power Mode</w:t>
      </w:r>
    </w:p>
    <w:p w:rsidR="00542270" w:rsidRDefault="00FA701F" w:rsidP="00B32983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FH</w:t>
      </w:r>
      <w:r>
        <w:rPr>
          <w:rFonts w:ascii="Verdana" w:hAnsi="Verdana"/>
          <w:sz w:val="20"/>
          <w:szCs w:val="20"/>
        </w:rPr>
        <w:t>303</w:t>
      </w:r>
    </w:p>
    <w:p w:rsidR="00542270" w:rsidRDefault="00FA701F" w:rsidP="00B329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There are two modes for wireless transmitting power, </w:t>
      </w:r>
      <w:r>
        <w:rPr>
          <w:rFonts w:ascii="Verdana" w:hAnsi="Verdana"/>
          <w:b/>
          <w:sz w:val="20"/>
          <w:szCs w:val="20"/>
        </w:rPr>
        <w:t>high power mode</w:t>
      </w:r>
      <w:r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b/>
          <w:sz w:val="20"/>
          <w:szCs w:val="20"/>
        </w:rPr>
        <w:t xml:space="preserve"> low power mode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hint="eastAsia"/>
          <w:sz w:val="20"/>
          <w:szCs w:val="20"/>
        </w:rPr>
        <w:t xml:space="preserve">If you want to </w:t>
      </w:r>
      <w:r>
        <w:rPr>
          <w:rFonts w:ascii="Verdana" w:hAnsi="Verdana"/>
          <w:sz w:val="20"/>
          <w:szCs w:val="20"/>
        </w:rPr>
        <w:t xml:space="preserve">set your router’s wireless transmitting power in </w:t>
      </w:r>
      <w:proofErr w:type="gramStart"/>
      <w:r>
        <w:rPr>
          <w:rFonts w:ascii="Verdana" w:hAnsi="Verdana"/>
          <w:sz w:val="20"/>
          <w:szCs w:val="20"/>
        </w:rPr>
        <w:t>high(</w:t>
      </w:r>
      <w:proofErr w:type="gramEnd"/>
      <w:r>
        <w:rPr>
          <w:rFonts w:ascii="Verdana" w:hAnsi="Verdana"/>
          <w:sz w:val="20"/>
          <w:szCs w:val="20"/>
        </w:rPr>
        <w:t>low) power mode</w:t>
      </w:r>
      <w:r>
        <w:rPr>
          <w:rFonts w:ascii="Verdana" w:hAnsi="Verdana" w:hint="eastAsia"/>
          <w:sz w:val="20"/>
          <w:szCs w:val="20"/>
        </w:rPr>
        <w:t xml:space="preserve">, you can follow </w:t>
      </w:r>
      <w:r>
        <w:rPr>
          <w:rFonts w:ascii="Verdana" w:hAnsi="Verdana" w:hint="eastAsia"/>
          <w:sz w:val="20"/>
          <w:szCs w:val="20"/>
        </w:rPr>
        <w:t>this article to set</w:t>
      </w:r>
      <w:r>
        <w:rPr>
          <w:rFonts w:ascii="Verdana" w:hAnsi="Verdana"/>
          <w:sz w:val="20"/>
          <w:szCs w:val="20"/>
        </w:rPr>
        <w:t xml:space="preserve"> its transmitting power mode as you want</w:t>
      </w:r>
      <w:r>
        <w:rPr>
          <w:rFonts w:ascii="Verdana" w:hAnsi="Verdana" w:hint="eastAsia"/>
          <w:sz w:val="20"/>
          <w:szCs w:val="20"/>
        </w:rPr>
        <w:t>.</w:t>
      </w:r>
    </w:p>
    <w:p w:rsidR="00542270" w:rsidRDefault="00FA701F" w:rsidP="00B32983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542270" w:rsidRDefault="00FA701F" w:rsidP="00B32983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"_Hlk372193369" \s "4,8,46,0,,Change the SSID an</w:instrText>
      </w:r>
      <w:r>
        <w:rPr>
          <w:rFonts w:ascii="Verdana" w:hAnsi="Verdana" w:hint="eastAsia"/>
          <w:sz w:val="20"/>
          <w:szCs w:val="20"/>
        </w:rPr>
        <w:instrText>d wireless pas"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/>
          <w:sz w:val="20"/>
          <w:szCs w:val="20"/>
        </w:rPr>
        <w:t xml:space="preserve">Select wireless power as you want  </w:t>
      </w:r>
    </w:p>
    <w:p w:rsidR="00542270" w:rsidRDefault="00FA701F" w:rsidP="00B32983">
      <w:pPr>
        <w:jc w:val="left"/>
      </w:pP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b/>
          <w:sz w:val="20"/>
          <w:szCs w:val="20"/>
        </w:rPr>
        <w:t>Part 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93,110,0,,Reboot the router" w:history="1">
        <w:r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542270" w:rsidRDefault="00FA701F" w:rsidP="00B32983">
      <w:pPr>
        <w:jc w:val="left"/>
      </w:pPr>
      <w:r>
        <w:rPr>
          <w:noProof/>
        </w:rPr>
        <w:drawing>
          <wp:inline distT="0" distB="0" distL="0" distR="0">
            <wp:extent cx="5097145" cy="389255"/>
            <wp:effectExtent l="0" t="0" r="0" b="0"/>
            <wp:docPr id="57" name="图片框 9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9" descr="图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70" w:rsidRDefault="00542270" w:rsidP="00B32983">
      <w:pPr>
        <w:jc w:val="left"/>
        <w:rPr>
          <w:rFonts w:ascii="Verdana" w:hAnsi="Verdana"/>
          <w:color w:val="000000"/>
          <w:sz w:val="20"/>
          <w:szCs w:val="20"/>
        </w:rPr>
      </w:pP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the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 w:hint="eastAsia"/>
          <w:color w:val="000000"/>
          <w:sz w:val="20"/>
          <w:szCs w:val="20"/>
        </w:rPr>
        <w:t>ddress bar, click</w:t>
      </w:r>
      <w:r>
        <w:rPr>
          <w:rFonts w:ascii="Verdana" w:hAnsi="Verdana"/>
          <w:color w:val="000000"/>
          <w:sz w:val="20"/>
          <w:szCs w:val="20"/>
        </w:rPr>
        <w:t xml:space="preserve"> “</w:t>
      </w:r>
      <w:r>
        <w:rPr>
          <w:rFonts w:ascii="Verdana" w:hAnsi="Verdana" w:hint="eastAsia"/>
          <w:color w:val="000000"/>
          <w:sz w:val="20"/>
          <w:szCs w:val="20"/>
        </w:rPr>
        <w:t>Enter</w:t>
      </w:r>
      <w:r>
        <w:rPr>
          <w:rFonts w:ascii="Verdana" w:hAnsi="Verdana"/>
          <w:color w:val="000000"/>
          <w:sz w:val="20"/>
          <w:szCs w:val="20"/>
        </w:rPr>
        <w:t>”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42270" w:rsidRDefault="00FA701F" w:rsidP="00636D40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4105275" cy="807085"/>
            <wp:effectExtent l="19050" t="19050" r="28575" b="12065"/>
            <wp:docPr id="58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8070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>: if you can</w:t>
      </w:r>
      <w:r>
        <w:rPr>
          <w:rFonts w:ascii="Verdana" w:hAnsi="Verdana"/>
          <w:color w:val="000000"/>
          <w:sz w:val="20"/>
          <w:szCs w:val="20"/>
        </w:rPr>
        <w:t>’t</w:t>
      </w:r>
      <w:r>
        <w:rPr>
          <w:rFonts w:ascii="Verdana" w:hAnsi="Verdana" w:hint="eastAsia"/>
          <w:color w:val="000000"/>
          <w:sz w:val="20"/>
          <w:szCs w:val="20"/>
        </w:rPr>
        <w:t xml:space="preserve"> login the home page, please click </w:t>
      </w:r>
      <w:hyperlink r:id="rId10" w:history="1">
        <w:r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107305" cy="369570"/>
            <wp:effectExtent l="0" t="0" r="0" b="0"/>
            <wp:docPr id="59" name="图片框 103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3" descr="图片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1</w:t>
      </w:r>
      <w:r>
        <w:rPr>
          <w:rFonts w:ascii="Verdana" w:hAnsi="Verdana" w:hint="eastAsia"/>
          <w:color w:val="000000"/>
          <w:sz w:val="20"/>
          <w:szCs w:val="20"/>
        </w:rPr>
        <w:t xml:space="preserve"> Fill in admin in </w:t>
      </w:r>
      <w:r>
        <w:rPr>
          <w:rFonts w:ascii="Verdana" w:hAnsi="Verdana" w:hint="eastAsia"/>
          <w:b/>
          <w:color w:val="000000"/>
          <w:sz w:val="20"/>
          <w:szCs w:val="20"/>
        </w:rPr>
        <w:t>Password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fields</w:t>
      </w:r>
      <w:r>
        <w:rPr>
          <w:rFonts w:ascii="Verdana" w:hAnsi="Verdana" w:hint="eastAsia"/>
          <w:color w:val="000000"/>
          <w:sz w:val="20"/>
          <w:szCs w:val="20"/>
        </w:rPr>
        <w:t>, click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OK </w:t>
      </w:r>
      <w:r>
        <w:rPr>
          <w:rFonts w:ascii="Verdana" w:hAnsi="Verdana"/>
          <w:color w:val="000000"/>
          <w:sz w:val="20"/>
          <w:szCs w:val="20"/>
        </w:rPr>
        <w:t>to login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42270" w:rsidRDefault="00FA701F" w:rsidP="00636D40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058410" cy="3200400"/>
            <wp:effectExtent l="19050" t="19050" r="27940" b="19050"/>
            <wp:docPr id="60" name="图片框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320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Advanced </w:t>
      </w:r>
      <w:r>
        <w:rPr>
          <w:rFonts w:ascii="Verdana" w:hAnsi="Verdana" w:hint="eastAsia"/>
          <w:color w:val="000000"/>
          <w:sz w:val="20"/>
          <w:szCs w:val="20"/>
        </w:rPr>
        <w:t xml:space="preserve">on the home page to login the advanced setting page. </w:t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078095" cy="2499995"/>
            <wp:effectExtent l="19050" t="19050" r="27305" b="14605"/>
            <wp:docPr id="61" name="图片框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24999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3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>Wireless</w:t>
      </w:r>
      <w:r>
        <w:rPr>
          <w:rFonts w:ascii="Verdana" w:hAnsi="Verdana" w:hint="eastAsia"/>
          <w:color w:val="000000"/>
          <w:sz w:val="20"/>
          <w:szCs w:val="20"/>
        </w:rPr>
        <w:t>, then click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Wireless </w:t>
      </w:r>
      <w:r>
        <w:rPr>
          <w:rFonts w:ascii="Verdana" w:hAnsi="Verdana" w:hint="eastAsia"/>
          <w:b/>
          <w:color w:val="000000"/>
          <w:sz w:val="20"/>
          <w:szCs w:val="20"/>
        </w:rPr>
        <w:t>Basic</w:t>
      </w:r>
      <w:r>
        <w:rPr>
          <w:rFonts w:ascii="Verdana" w:hAnsi="Verdana"/>
          <w:b/>
          <w:color w:val="000000"/>
          <w:sz w:val="20"/>
          <w:szCs w:val="20"/>
        </w:rPr>
        <w:t xml:space="preserve"> Se</w:t>
      </w:r>
      <w:r>
        <w:rPr>
          <w:rFonts w:ascii="Verdana" w:hAnsi="Verdana" w:hint="eastAsia"/>
          <w:b/>
          <w:color w:val="000000"/>
          <w:sz w:val="20"/>
          <w:szCs w:val="20"/>
        </w:rPr>
        <w:t>tting</w:t>
      </w:r>
      <w:r>
        <w:rPr>
          <w:rFonts w:ascii="Verdana" w:hAnsi="Verdana"/>
          <w:b/>
          <w:color w:val="000000"/>
          <w:sz w:val="20"/>
          <w:szCs w:val="20"/>
        </w:rPr>
        <w:t>s</w:t>
      </w:r>
      <w:r>
        <w:rPr>
          <w:rFonts w:ascii="Verdana" w:hAnsi="Verdana" w:hint="eastAsia"/>
          <w:color w:val="000000"/>
          <w:sz w:val="20"/>
          <w:szCs w:val="20"/>
        </w:rPr>
        <w:t>,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making sure </w:t>
      </w:r>
      <w:r>
        <w:rPr>
          <w:rFonts w:ascii="Verdana" w:hAnsi="Verdana"/>
          <w:b/>
          <w:color w:val="000000"/>
          <w:sz w:val="20"/>
          <w:szCs w:val="20"/>
        </w:rPr>
        <w:t>Enable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Wireless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is checked</w:t>
      </w:r>
      <w:r>
        <w:rPr>
          <w:rFonts w:ascii="Verdana" w:hAnsi="Verdana" w:hint="eastAsia"/>
          <w:color w:val="000000"/>
          <w:sz w:val="20"/>
          <w:szCs w:val="20"/>
        </w:rPr>
        <w:t xml:space="preserve">. </w:t>
      </w:r>
      <w:r>
        <w:rPr>
          <w:rFonts w:ascii="Verdana" w:hAnsi="Verdana"/>
          <w:color w:val="000000"/>
          <w:sz w:val="20"/>
          <w:szCs w:val="20"/>
        </w:rPr>
        <w:t>Y</w:t>
      </w:r>
      <w:r>
        <w:rPr>
          <w:rFonts w:ascii="Verdana" w:hAnsi="Verdana" w:hint="eastAsia"/>
          <w:color w:val="000000"/>
          <w:sz w:val="20"/>
          <w:szCs w:val="20"/>
        </w:rPr>
        <w:t>ou can change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b/>
          <w:color w:val="000000"/>
          <w:sz w:val="20"/>
          <w:szCs w:val="20"/>
        </w:rPr>
        <w:t>Tx</w:t>
      </w:r>
      <w:proofErr w:type="spellEnd"/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power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(Wi-Fi transmitting power) </w:t>
      </w:r>
      <w:r>
        <w:rPr>
          <w:rFonts w:ascii="Verdana" w:hAnsi="Verdana" w:hint="eastAsia"/>
          <w:color w:val="000000"/>
          <w:sz w:val="20"/>
          <w:szCs w:val="20"/>
        </w:rPr>
        <w:t xml:space="preserve">as you want, then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>to save the settings.</w:t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126355" cy="4484370"/>
            <wp:effectExtent l="19050" t="19050" r="17145" b="11430"/>
            <wp:docPr id="62" name="图片框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44843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</w:t>
      </w:r>
    </w:p>
    <w:p w:rsidR="00542270" w:rsidRDefault="00FA701F" w:rsidP="00B32983">
      <w:pPr>
        <w:pStyle w:val="1"/>
        <w:numPr>
          <w:ilvl w:val="0"/>
          <w:numId w:val="1"/>
        </w:numPr>
        <w:ind w:left="0" w:firstLineChars="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>If you want to get strong</w:t>
      </w:r>
      <w:r>
        <w:rPr>
          <w:rFonts w:ascii="Verdana" w:hAnsi="Verdana"/>
          <w:color w:val="000000"/>
          <w:sz w:val="20"/>
          <w:szCs w:val="20"/>
        </w:rPr>
        <w:t>er</w:t>
      </w:r>
      <w:r>
        <w:rPr>
          <w:rFonts w:ascii="Verdana" w:hAnsi="Verdana" w:hint="eastAsia"/>
          <w:color w:val="000000"/>
          <w:sz w:val="20"/>
          <w:szCs w:val="20"/>
        </w:rPr>
        <w:t xml:space="preserve"> Wi-Fi</w:t>
      </w:r>
      <w:r>
        <w:rPr>
          <w:rFonts w:ascii="Verdana" w:hAnsi="Verdana"/>
          <w:color w:val="000000"/>
          <w:sz w:val="20"/>
          <w:szCs w:val="20"/>
        </w:rPr>
        <w:t xml:space="preserve"> signal, please s</w:t>
      </w:r>
      <w:r>
        <w:rPr>
          <w:rFonts w:ascii="Verdana" w:hAnsi="Verdana"/>
          <w:color w:val="000000"/>
          <w:sz w:val="20"/>
          <w:szCs w:val="20"/>
        </w:rPr>
        <w:t xml:space="preserve">elect </w:t>
      </w:r>
      <w:r>
        <w:rPr>
          <w:rFonts w:ascii="Verdana" w:hAnsi="Verdana"/>
          <w:b/>
          <w:color w:val="000000"/>
          <w:sz w:val="20"/>
          <w:szCs w:val="20"/>
        </w:rPr>
        <w:t>High</w:t>
      </w:r>
      <w:r>
        <w:rPr>
          <w:rFonts w:ascii="Verdana" w:hAnsi="Verdana"/>
          <w:color w:val="000000"/>
          <w:sz w:val="20"/>
          <w:szCs w:val="20"/>
        </w:rPr>
        <w:t xml:space="preserve"> mode.</w:t>
      </w:r>
    </w:p>
    <w:p w:rsidR="00542270" w:rsidRDefault="00FA701F" w:rsidP="00B32983">
      <w:pPr>
        <w:pStyle w:val="1"/>
        <w:numPr>
          <w:ilvl w:val="0"/>
          <w:numId w:val="1"/>
        </w:numPr>
        <w:ind w:left="0" w:firstLineChars="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If you don’t care much about its performance and want it consumes </w:t>
      </w:r>
      <w:r>
        <w:rPr>
          <w:rFonts w:ascii="Verdana" w:hAnsi="Verdana" w:hint="eastAsia"/>
          <w:color w:val="000000"/>
          <w:sz w:val="20"/>
          <w:szCs w:val="20"/>
        </w:rPr>
        <w:t>less</w:t>
      </w:r>
      <w:r>
        <w:rPr>
          <w:rFonts w:ascii="Verdana" w:hAnsi="Verdana"/>
          <w:color w:val="000000"/>
          <w:sz w:val="20"/>
          <w:szCs w:val="20"/>
        </w:rPr>
        <w:t xml:space="preserve"> energy, </w:t>
      </w:r>
      <w:r>
        <w:rPr>
          <w:rFonts w:ascii="Verdana" w:hAnsi="Verdana"/>
          <w:b/>
          <w:color w:val="000000"/>
          <w:sz w:val="20"/>
          <w:szCs w:val="20"/>
        </w:rPr>
        <w:t>Low</w:t>
      </w:r>
      <w:r>
        <w:rPr>
          <w:rFonts w:ascii="Verdana" w:hAnsi="Verdana"/>
          <w:color w:val="000000"/>
          <w:sz w:val="20"/>
          <w:szCs w:val="20"/>
        </w:rPr>
        <w:t xml:space="preserve"> mode is suit for you. </w:t>
      </w:r>
    </w:p>
    <w:p w:rsidR="00542270" w:rsidRDefault="00FA701F" w:rsidP="00B32983">
      <w:pPr>
        <w:pStyle w:val="1"/>
        <w:ind w:firstLineChars="0" w:firstLine="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330825" cy="418465"/>
            <wp:effectExtent l="0" t="0" r="0" b="0"/>
            <wp:docPr id="63" name="图片框 1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1" descr="图片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Click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and then choose the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 option on the left of the page, then hit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Reboot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 </w:t>
      </w:r>
      <w:r>
        <w:rPr>
          <w:rFonts w:ascii="Verdana" w:hAnsi="Verdana" w:hint="eastAsia"/>
          <w:color w:val="000000"/>
          <w:sz w:val="20"/>
          <w:szCs w:val="20"/>
        </w:rPr>
        <w:t>and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OK</w:t>
      </w:r>
      <w:r>
        <w:rPr>
          <w:rFonts w:ascii="Verdana" w:hAnsi="Verdana" w:hint="eastAsia"/>
          <w:color w:val="000000"/>
          <w:sz w:val="20"/>
          <w:szCs w:val="20"/>
        </w:rPr>
        <w:t xml:space="preserve"> to refresh the device info.</w:t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262880" cy="2879090"/>
            <wp:effectExtent l="19050" t="19050" r="13970" b="16510"/>
            <wp:docPr id="64" name="图片框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框 10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8790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rFonts w:ascii="Verdana" w:hAnsi="Verdana" w:hint="eastAsia"/>
          <w:color w:val="000000"/>
          <w:sz w:val="20"/>
          <w:szCs w:val="20"/>
        </w:rPr>
        <w:t xml:space="preserve">Congratulations!  You can enjoy your wireless network with </w:t>
      </w:r>
      <w:r>
        <w:rPr>
          <w:rFonts w:ascii="Verdana" w:hAnsi="Verdana"/>
          <w:color w:val="000000"/>
          <w:sz w:val="20"/>
          <w:szCs w:val="20"/>
        </w:rPr>
        <w:t>High</w:t>
      </w:r>
      <w:r>
        <w:rPr>
          <w:rFonts w:ascii="Verdana" w:hAnsi="Verdana" w:hint="eastAsia"/>
          <w:color w:val="000000"/>
          <w:sz w:val="20"/>
          <w:szCs w:val="20"/>
        </w:rPr>
        <w:t>（</w:t>
      </w:r>
      <w:r>
        <w:rPr>
          <w:rFonts w:ascii="Verdana" w:hAnsi="Verdana" w:hint="eastAsia"/>
          <w:color w:val="000000"/>
          <w:sz w:val="20"/>
          <w:szCs w:val="20"/>
        </w:rPr>
        <w:t>Low</w:t>
      </w:r>
      <w:r>
        <w:rPr>
          <w:rFonts w:ascii="Verdana" w:hAnsi="Verdana" w:hint="eastAsia"/>
          <w:color w:val="000000"/>
          <w:sz w:val="20"/>
          <w:szCs w:val="20"/>
        </w:rPr>
        <w:t>）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Tx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power 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42270" w:rsidRDefault="00FA701F" w:rsidP="00B32983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>: if you do not</w:t>
      </w:r>
      <w:r>
        <w:rPr>
          <w:rFonts w:ascii="Verdana" w:hAnsi="Verdana"/>
          <w:color w:val="000000"/>
          <w:sz w:val="20"/>
          <w:szCs w:val="20"/>
        </w:rPr>
        <w:t xml:space="preserve"> know</w:t>
      </w:r>
      <w:r>
        <w:rPr>
          <w:rFonts w:ascii="Verdana" w:hAnsi="Verdana" w:hint="eastAsia"/>
          <w:color w:val="000000"/>
          <w:sz w:val="20"/>
          <w:szCs w:val="20"/>
        </w:rPr>
        <w:t xml:space="preserve"> how to connect your Wi-Fi please click </w:t>
      </w:r>
      <w:hyperlink r:id="rId17" w:history="1">
        <w:r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sectPr w:rsidR="00542270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1B"/>
    <w:multiLevelType w:val="multilevel"/>
    <w:tmpl w:val="054B3F1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70"/>
    <w:rsid w:val="00542270"/>
    <w:rsid w:val="00636D40"/>
    <w:rsid w:val="00B32983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tenda.cn/tendacn/Support/show.aspx?articleid=226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image" Target="media/image7.jpeg"/><Relationship Id="rId10" Type="http://schemas.openxmlformats.org/officeDocument/2006/relationships/hyperlink" Target="http://www.tendacn.com/tendacn/Support/show.aspx?articleid=2087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7F9A7-F968-48E6-A740-D1E0BEBD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 its Wi-Fi in High(low) Power Mode</dc:title>
  <dc:creator>Jane Lee</dc:creator>
  <cp:lastModifiedBy>fc</cp:lastModifiedBy>
  <cp:revision>2</cp:revision>
  <dcterms:created xsi:type="dcterms:W3CDTF">2013-11-29T09:46:00Z</dcterms:created>
  <dcterms:modified xsi:type="dcterms:W3CDTF">2014-01-06T06:43:00Z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